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B1" w:rsidRDefault="00B44DB1" w:rsidP="00B44DB1">
      <w:pPr>
        <w:jc w:val="both"/>
        <w:rPr>
          <w:rFonts w:ascii="Times New Roman" w:hAnsi="Times New Roman"/>
          <w:b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Аннотация к ООП начального общего образования МБОУ СОШ №</w:t>
      </w:r>
      <w:r w:rsidRPr="00B44DB1">
        <w:rPr>
          <w:rFonts w:ascii="Times New Roman" w:hAnsi="Times New Roman"/>
          <w:b/>
          <w:sz w:val="28"/>
          <w:szCs w:val="28"/>
        </w:rPr>
        <w:t xml:space="preserve"> 3</w:t>
      </w:r>
      <w:r w:rsidRPr="00B44DB1">
        <w:rPr>
          <w:rFonts w:ascii="Times New Roman" w:hAnsi="Times New Roman"/>
          <w:b/>
          <w:sz w:val="28"/>
          <w:szCs w:val="28"/>
        </w:rPr>
        <w:t xml:space="preserve"> </w:t>
      </w:r>
    </w:p>
    <w:p w:rsidR="00B44DB1" w:rsidRPr="00B44DB1" w:rsidRDefault="00B44DB1" w:rsidP="00B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МБОУ СОШ № </w:t>
      </w:r>
      <w:r>
        <w:rPr>
          <w:rFonts w:ascii="Times New Roman" w:hAnsi="Times New Roman"/>
          <w:sz w:val="28"/>
          <w:szCs w:val="28"/>
        </w:rPr>
        <w:t>3</w:t>
      </w:r>
      <w:r w:rsidRPr="00B44DB1">
        <w:rPr>
          <w:rFonts w:ascii="Times New Roman" w:hAnsi="Times New Roman"/>
          <w:sz w:val="28"/>
          <w:szCs w:val="28"/>
        </w:rPr>
        <w:t xml:space="preserve"> разработана в соответствии с требованиями ФГОС НОО; Конституцией Российской Федерации, Конвенцией о правах ребенка, Федеральным законом об образовании в РФ (ФЗ — 273 от 29.12.2012 г., с изменениями и дополнениями), санитарно</w:t>
      </w:r>
      <w:r>
        <w:rPr>
          <w:rFonts w:ascii="Times New Roman" w:hAnsi="Times New Roman"/>
          <w:sz w:val="28"/>
          <w:szCs w:val="28"/>
        </w:rPr>
        <w:t>-</w:t>
      </w:r>
      <w:r w:rsidRPr="00B44DB1">
        <w:rPr>
          <w:rFonts w:ascii="Times New Roman" w:hAnsi="Times New Roman"/>
          <w:sz w:val="28"/>
          <w:szCs w:val="28"/>
        </w:rPr>
        <w:t xml:space="preserve">эпидемиологическими правилами СанПиН в действующей редакции, Уставом МБОУ СОШ № </w:t>
      </w:r>
      <w:r>
        <w:rPr>
          <w:rFonts w:ascii="Times New Roman" w:hAnsi="Times New Roman"/>
          <w:sz w:val="28"/>
          <w:szCs w:val="28"/>
        </w:rPr>
        <w:t>3</w:t>
      </w:r>
      <w:r w:rsidRPr="00B44DB1">
        <w:rPr>
          <w:rFonts w:ascii="Times New Roman" w:hAnsi="Times New Roman"/>
          <w:sz w:val="28"/>
          <w:szCs w:val="28"/>
        </w:rPr>
        <w:t>, с учетом особенностей образовательного учреждения, образовательных потребностей и запросов всех участ</w:t>
      </w:r>
      <w:r>
        <w:rPr>
          <w:rFonts w:ascii="Times New Roman" w:hAnsi="Times New Roman"/>
          <w:sz w:val="28"/>
          <w:szCs w:val="28"/>
        </w:rPr>
        <w:t>ников образовательных отношений</w:t>
      </w:r>
      <w:r w:rsidRPr="00B44DB1">
        <w:rPr>
          <w:rFonts w:ascii="Times New Roman" w:hAnsi="Times New Roman"/>
          <w:sz w:val="28"/>
          <w:szCs w:val="28"/>
        </w:rPr>
        <w:t xml:space="preserve">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(далее – ООП НОО) определяет содержание и организацию образовательного процесса на уровне начального общего образования.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В ООП НОО представлены все разделы в соответствии с требованиями ФГОС к структуре ООП НОО.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содержит три раздела: целевой, содержательный и организационный.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Целевой раздел</w:t>
      </w:r>
      <w:r w:rsidRPr="00B44DB1">
        <w:rPr>
          <w:rFonts w:ascii="Times New Roman" w:hAnsi="Times New Roman"/>
          <w:sz w:val="28"/>
          <w:szCs w:val="28"/>
        </w:rPr>
        <w:t xml:space="preserve"> включает: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пояснительную записку;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планируемые результаты освоения обучающимися основной образовательной программы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Содержательный раздел</w:t>
      </w:r>
      <w:r w:rsidRPr="00B44DB1">
        <w:rPr>
          <w:rFonts w:ascii="Times New Roman" w:hAnsi="Times New Roman"/>
          <w:sz w:val="28"/>
          <w:szCs w:val="28"/>
        </w:rPr>
        <w:t xml:space="preserve"> включает следующие программы: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программу формирования универсальных учебных действий у обучающихся на уровне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программы отдельных учебных предметов, курсов и курсов внеурочной деятельности;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рабочую программу воспитания;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программу формирования экологической культуры, здорового и безопасного образа жизни;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программу коррекционной работы.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Организационный раздел</w:t>
      </w:r>
      <w:r w:rsidRPr="00B44DB1">
        <w:rPr>
          <w:rFonts w:ascii="Times New Roman" w:hAnsi="Times New Roman"/>
          <w:sz w:val="28"/>
          <w:szCs w:val="28"/>
        </w:rPr>
        <w:t xml:space="preserve"> включает: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учебный план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план внеурочной деятельности;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календарный план воспитательной работы;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систему условий реализации основной образовательной программы в соответствии с требованиями Стандарта.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B44DB1">
        <w:rPr>
          <w:rFonts w:ascii="Times New Roman" w:hAnsi="Times New Roman"/>
          <w:sz w:val="28"/>
          <w:szCs w:val="28"/>
        </w:rPr>
        <w:t xml:space="preserve"> раскрывает: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lastRenderedPageBreak/>
        <w:t xml:space="preserve">2)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>3) общую характеристику основной образовательной программы н</w:t>
      </w:r>
      <w:r>
        <w:rPr>
          <w:rFonts w:ascii="Times New Roman" w:hAnsi="Times New Roman"/>
          <w:sz w:val="28"/>
          <w:szCs w:val="28"/>
        </w:rPr>
        <w:t>ачального общего образования;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4) общие подходы к организации внеурочной деятельности. </w:t>
      </w:r>
      <w:r w:rsidRPr="00B44DB1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B44DB1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начального общего образования: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1)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2) являются основой для разработки основной образовательной программы начального общего образования образовательных учреждений;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3) являются содержательной и </w:t>
      </w:r>
      <w:proofErr w:type="spellStart"/>
      <w:r w:rsidRPr="00B44DB1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Планируемые результаты освоения обучающимися основной образовательной программы начального общего образования уточняют и конкретизируют общее понимание личностных, </w:t>
      </w:r>
      <w:proofErr w:type="spellStart"/>
      <w:r w:rsidRPr="00B44DB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и предметных результатов как с позиций организации их достижения в образовательном процессе, так и с позиций оценки этих результатов.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Система оценки достижения</w:t>
      </w:r>
      <w:r w:rsidRPr="00B44DB1">
        <w:rPr>
          <w:rFonts w:ascii="Times New Roman" w:hAnsi="Times New Roman"/>
          <w:sz w:val="28"/>
          <w:szCs w:val="28"/>
        </w:rPr>
        <w:t xml:space="preserve"> планируемых результатов освоения основной общеобразовательной программы начального общего образования: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1)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2) ориентирует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</w:t>
      </w:r>
      <w:proofErr w:type="spellStart"/>
      <w:r w:rsidRPr="00B44DB1">
        <w:rPr>
          <w:rFonts w:ascii="Times New Roman" w:hAnsi="Times New Roman"/>
          <w:sz w:val="28"/>
          <w:szCs w:val="28"/>
        </w:rPr>
        <w:t>иформирование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универсальных учебных действий;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3) обеспечивает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B44DB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и личностных результатов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4) предусматривает оценку </w:t>
      </w:r>
      <w:proofErr w:type="gramStart"/>
      <w:r w:rsidRPr="00B44DB1">
        <w:rPr>
          <w:rFonts w:ascii="Times New Roman" w:hAnsi="Times New Roman"/>
          <w:sz w:val="28"/>
          <w:szCs w:val="28"/>
        </w:rPr>
        <w:t>достижений</w:t>
      </w:r>
      <w:proofErr w:type="gramEnd"/>
      <w:r w:rsidRPr="00B44DB1">
        <w:rPr>
          <w:rFonts w:ascii="Times New Roman" w:hAnsi="Times New Roman"/>
          <w:sz w:val="28"/>
          <w:szCs w:val="28"/>
        </w:rPr>
        <w:t xml:space="preserve">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5) позволяет осуществлять оценку динамики учебных достижений обучающихся.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Учебный план</w:t>
      </w:r>
      <w:r w:rsidRPr="00B44DB1">
        <w:rPr>
          <w:rFonts w:ascii="Times New Roman" w:hAnsi="Times New Roman"/>
          <w:sz w:val="28"/>
          <w:szCs w:val="28"/>
        </w:rPr>
        <w:t xml:space="preserve"> начального общего образования обеспечивает введение в действие и реализацию требований Стандарта, определяет общий объем </w:t>
      </w:r>
      <w:r w:rsidRPr="00B44DB1">
        <w:rPr>
          <w:rFonts w:ascii="Times New Roman" w:hAnsi="Times New Roman"/>
          <w:sz w:val="28"/>
          <w:szCs w:val="28"/>
        </w:rPr>
        <w:lastRenderedPageBreak/>
        <w:t xml:space="preserve">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План внеурочной деятельности</w:t>
      </w:r>
      <w:r w:rsidRPr="00B44DB1">
        <w:rPr>
          <w:rFonts w:ascii="Times New Roman" w:hAnsi="Times New Roman"/>
          <w:sz w:val="28"/>
          <w:szCs w:val="28"/>
        </w:rPr>
        <w:t xml:space="preserve"> обеспечивает учет индивидуальных особенностей и </w:t>
      </w:r>
      <w:proofErr w:type="gramStart"/>
      <w:r w:rsidRPr="00B44DB1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B44DB1">
        <w:rPr>
          <w:rFonts w:ascii="Times New Roman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для обучающихся на уровне начального общего образования с учетом интересов обучающихся и возможностей образовательного учреждения.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B44DB1">
        <w:rPr>
          <w:rFonts w:ascii="Times New Roman" w:hAnsi="Times New Roman"/>
          <w:sz w:val="28"/>
          <w:szCs w:val="28"/>
        </w:rPr>
        <w:t xml:space="preserve"> учреждения реализуется по следующим направлениям развития личности: </w:t>
      </w:r>
    </w:p>
    <w:p w:rsidR="00B44DB1" w:rsidRPr="00730B49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0B49">
        <w:rPr>
          <w:rFonts w:ascii="Times New Roman" w:hAnsi="Times New Roman"/>
          <w:sz w:val="28"/>
          <w:szCs w:val="28"/>
        </w:rPr>
        <w:t xml:space="preserve">1) </w:t>
      </w:r>
      <w:r w:rsidR="00F220AE" w:rsidRPr="00F220AE">
        <w:rPr>
          <w:rFonts w:ascii="Times New Roman" w:hAnsi="Times New Roman"/>
          <w:sz w:val="28"/>
          <w:szCs w:val="28"/>
        </w:rPr>
        <w:t>ценностно</w:t>
      </w:r>
      <w:r w:rsidR="00730B49">
        <w:rPr>
          <w:rFonts w:ascii="Times New Roman" w:hAnsi="Times New Roman"/>
          <w:sz w:val="28"/>
          <w:szCs w:val="28"/>
        </w:rPr>
        <w:t>е</w:t>
      </w:r>
      <w:r w:rsidR="00F220AE" w:rsidRPr="00F220AE">
        <w:rPr>
          <w:rFonts w:ascii="Times New Roman" w:hAnsi="Times New Roman"/>
          <w:sz w:val="28"/>
          <w:szCs w:val="28"/>
        </w:rPr>
        <w:t xml:space="preserve"> отношени</w:t>
      </w:r>
      <w:r w:rsidR="00730B49">
        <w:rPr>
          <w:rFonts w:ascii="Times New Roman" w:hAnsi="Times New Roman"/>
          <w:sz w:val="28"/>
          <w:szCs w:val="28"/>
        </w:rPr>
        <w:t>е</w:t>
      </w:r>
      <w:r w:rsidR="00F220AE" w:rsidRPr="00F220AE">
        <w:rPr>
          <w:rFonts w:ascii="Times New Roman" w:hAnsi="Times New Roman"/>
          <w:sz w:val="28"/>
          <w:szCs w:val="28"/>
        </w:rPr>
        <w:t xml:space="preserve"> обучающихся к своей родине</w:t>
      </w:r>
      <w:r w:rsidR="00730B49">
        <w:rPr>
          <w:rFonts w:ascii="Times New Roman" w:hAnsi="Times New Roman"/>
          <w:sz w:val="28"/>
          <w:szCs w:val="28"/>
        </w:rPr>
        <w:t>;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0B49">
        <w:rPr>
          <w:rFonts w:ascii="Times New Roman" w:hAnsi="Times New Roman"/>
          <w:sz w:val="28"/>
          <w:szCs w:val="28"/>
        </w:rPr>
        <w:t xml:space="preserve">2) </w:t>
      </w:r>
      <w:r w:rsidR="00730B49">
        <w:rPr>
          <w:rFonts w:ascii="Times New Roman" w:hAnsi="Times New Roman"/>
          <w:sz w:val="28"/>
          <w:szCs w:val="28"/>
        </w:rPr>
        <w:t>с</w:t>
      </w:r>
      <w:r w:rsidR="00F220AE" w:rsidRPr="00F220AE">
        <w:rPr>
          <w:rFonts w:ascii="Times New Roman" w:hAnsi="Times New Roman"/>
          <w:sz w:val="28"/>
          <w:szCs w:val="28"/>
        </w:rPr>
        <w:t>портивно-оздоровительная деятельность</w:t>
      </w:r>
      <w:r w:rsidR="00730B49">
        <w:rPr>
          <w:rFonts w:ascii="Times New Roman" w:hAnsi="Times New Roman"/>
          <w:sz w:val="28"/>
          <w:szCs w:val="28"/>
        </w:rPr>
        <w:t>;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3) </w:t>
      </w:r>
      <w:r w:rsidR="00730B49">
        <w:rPr>
          <w:rFonts w:ascii="Times New Roman" w:hAnsi="Times New Roman"/>
          <w:sz w:val="28"/>
          <w:szCs w:val="28"/>
        </w:rPr>
        <w:t>п</w:t>
      </w:r>
      <w:r w:rsidR="00F220AE" w:rsidRPr="00730B49">
        <w:rPr>
          <w:rFonts w:ascii="Times New Roman" w:hAnsi="Times New Roman"/>
          <w:sz w:val="28"/>
          <w:szCs w:val="28"/>
        </w:rPr>
        <w:t>роектно-исследовательская деятельность</w:t>
      </w:r>
      <w:r w:rsidR="00730B49">
        <w:rPr>
          <w:rFonts w:ascii="Times New Roman" w:hAnsi="Times New Roman"/>
          <w:sz w:val="28"/>
          <w:szCs w:val="28"/>
        </w:rPr>
        <w:t>;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4) </w:t>
      </w:r>
      <w:r w:rsidR="00730B49">
        <w:rPr>
          <w:rFonts w:ascii="Times New Roman" w:hAnsi="Times New Roman"/>
          <w:sz w:val="28"/>
          <w:szCs w:val="28"/>
        </w:rPr>
        <w:t>к</w:t>
      </w:r>
      <w:r w:rsidR="00F220AE" w:rsidRPr="00730B49">
        <w:rPr>
          <w:rFonts w:ascii="Times New Roman" w:hAnsi="Times New Roman"/>
          <w:sz w:val="28"/>
          <w:szCs w:val="28"/>
        </w:rPr>
        <w:t>оммуникативная деятельность</w:t>
      </w:r>
      <w:r w:rsidR="00730B49">
        <w:rPr>
          <w:rFonts w:ascii="Times New Roman" w:hAnsi="Times New Roman"/>
          <w:sz w:val="28"/>
          <w:szCs w:val="28"/>
        </w:rPr>
        <w:t>;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5) </w:t>
      </w:r>
      <w:r w:rsidR="00730B49">
        <w:rPr>
          <w:rFonts w:ascii="Times New Roman" w:hAnsi="Times New Roman"/>
          <w:sz w:val="28"/>
          <w:szCs w:val="28"/>
        </w:rPr>
        <w:t>х</w:t>
      </w:r>
      <w:r w:rsidR="00F220AE" w:rsidRPr="00730B49">
        <w:rPr>
          <w:rFonts w:ascii="Times New Roman" w:hAnsi="Times New Roman"/>
          <w:sz w:val="28"/>
          <w:szCs w:val="28"/>
        </w:rPr>
        <w:t>удожественно-эстетическая творческая деятельность</w:t>
      </w:r>
      <w:r w:rsidR="00730B49">
        <w:rPr>
          <w:rFonts w:ascii="Times New Roman" w:hAnsi="Times New Roman"/>
          <w:sz w:val="28"/>
          <w:szCs w:val="28"/>
        </w:rPr>
        <w:t>;</w:t>
      </w:r>
    </w:p>
    <w:p w:rsidR="00F220AE" w:rsidRPr="00730B49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6) </w:t>
      </w:r>
      <w:r w:rsidR="00730B49">
        <w:rPr>
          <w:rFonts w:ascii="Times New Roman" w:hAnsi="Times New Roman"/>
          <w:sz w:val="28"/>
          <w:szCs w:val="28"/>
        </w:rPr>
        <w:t>и</w:t>
      </w:r>
      <w:r w:rsidR="00F220AE" w:rsidRPr="00730B49">
        <w:rPr>
          <w:rFonts w:ascii="Times New Roman" w:hAnsi="Times New Roman"/>
          <w:sz w:val="28"/>
          <w:szCs w:val="28"/>
        </w:rPr>
        <w:t>нформационная культура</w:t>
      </w:r>
      <w:r w:rsidR="00730B49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F220AE" w:rsidRPr="00730B49" w:rsidRDefault="00F220AE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0B49">
        <w:rPr>
          <w:rFonts w:ascii="Times New Roman" w:hAnsi="Times New Roman"/>
          <w:sz w:val="28"/>
          <w:szCs w:val="28"/>
        </w:rPr>
        <w:t xml:space="preserve">7) </w:t>
      </w:r>
      <w:r w:rsidR="00730B49">
        <w:rPr>
          <w:rFonts w:ascii="Times New Roman" w:hAnsi="Times New Roman"/>
          <w:sz w:val="28"/>
          <w:szCs w:val="28"/>
        </w:rPr>
        <w:t>и</w:t>
      </w:r>
      <w:r w:rsidRPr="00730B49">
        <w:rPr>
          <w:rFonts w:ascii="Times New Roman" w:hAnsi="Times New Roman"/>
          <w:sz w:val="28"/>
          <w:szCs w:val="28"/>
        </w:rPr>
        <w:t>нтеллектуальные марафоны</w:t>
      </w:r>
      <w:r w:rsidR="00730B49">
        <w:rPr>
          <w:rFonts w:ascii="Times New Roman" w:hAnsi="Times New Roman"/>
          <w:sz w:val="28"/>
          <w:szCs w:val="28"/>
        </w:rPr>
        <w:t>.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Программа формирования универсальных учебных действий</w:t>
      </w:r>
      <w:r w:rsidRPr="00B44DB1">
        <w:rPr>
          <w:rFonts w:ascii="Times New Roman" w:hAnsi="Times New Roman"/>
          <w:sz w:val="28"/>
          <w:szCs w:val="28"/>
        </w:rPr>
        <w:t xml:space="preserve"> у обучающихся на уровне начального общего образования содержит: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sym w:font="Symbol" w:char="F0B7"/>
      </w:r>
      <w:r w:rsidRPr="00B44DB1">
        <w:rPr>
          <w:rFonts w:ascii="Times New Roman" w:hAnsi="Times New Roman"/>
          <w:sz w:val="28"/>
          <w:szCs w:val="28"/>
        </w:rPr>
        <w:t xml:space="preserve"> описание ценностных ориентиров содержания образования на уровне начального общего образования;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sym w:font="Symbol" w:char="F0B7"/>
      </w:r>
      <w:r w:rsidRPr="00B44DB1">
        <w:rPr>
          <w:rFonts w:ascii="Times New Roman" w:hAnsi="Times New Roman"/>
          <w:sz w:val="28"/>
          <w:szCs w:val="28"/>
        </w:rPr>
        <w:t xml:space="preserve"> связь универсальных учебных действий с содержанием учебных предметов;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sym w:font="Symbol" w:char="F0B7"/>
      </w:r>
      <w:r w:rsidRPr="00B44DB1">
        <w:rPr>
          <w:rFonts w:ascii="Times New Roman" w:hAnsi="Times New Roman"/>
          <w:sz w:val="28"/>
          <w:szCs w:val="28"/>
        </w:rPr>
        <w:t xml:space="preserve"> характеристики личностных, регулятивных, познавательных, коммуникативных универсальных учебных действий обучающихся;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sym w:font="Symbol" w:char="F0B7"/>
      </w:r>
      <w:r w:rsidRPr="00B44DB1">
        <w:rPr>
          <w:rFonts w:ascii="Times New Roman" w:hAnsi="Times New Roman"/>
          <w:sz w:val="28"/>
          <w:szCs w:val="28"/>
        </w:rPr>
        <w:t xml:space="preserve"> типовые задачи формирования личностных, регулятивных, познавательных, коммуникативных универсальных учебных действий;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sym w:font="Symbol" w:char="F0B7"/>
      </w:r>
      <w:r w:rsidRPr="00B44DB1">
        <w:rPr>
          <w:rFonts w:ascii="Times New Roman" w:hAnsi="Times New Roman"/>
          <w:sz w:val="28"/>
          <w:szCs w:val="28"/>
        </w:rPr>
        <w:t xml:space="preserve"> описание преемственности программы формирования универсальных учебных действий при переходе от дошкольного к начальному общему образованию.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Рабочая программа воспитания</w:t>
      </w:r>
      <w:r w:rsidRPr="00B44DB1">
        <w:rPr>
          <w:rFonts w:ascii="Times New Roman" w:hAnsi="Times New Roman"/>
          <w:sz w:val="28"/>
          <w:szCs w:val="28"/>
        </w:rPr>
        <w:t xml:space="preserve"> обучающихся является обязательной частью основной образовательной программы,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общего образования.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Назначение Рабочей программы воспитания – показать, каким образом педагогические работники (учитель, классный руководитель, заместитель директора по воспитательной работе, советник директора по вопросам воспитания, воспитатель, куратор, </w:t>
      </w:r>
      <w:proofErr w:type="spellStart"/>
      <w:r w:rsidRPr="00B44DB1">
        <w:rPr>
          <w:rFonts w:ascii="Times New Roman" w:hAnsi="Times New Roman"/>
          <w:sz w:val="28"/>
          <w:szCs w:val="28"/>
        </w:rPr>
        <w:t>тьютор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и т.п.) могут 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lastRenderedPageBreak/>
        <w:t xml:space="preserve">В центре Рабочей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Рабочей программы воспитания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Рабочая программа воспитания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b/>
          <w:sz w:val="28"/>
          <w:szCs w:val="28"/>
        </w:rPr>
        <w:t>Программа формирования экологической культуры</w:t>
      </w:r>
      <w:r w:rsidRPr="00B44DB1">
        <w:rPr>
          <w:rFonts w:ascii="Times New Roman" w:hAnsi="Times New Roman"/>
          <w:sz w:val="28"/>
          <w:szCs w:val="28"/>
        </w:rPr>
        <w:t xml:space="preserve">, здорового и безопасного образа жизни обеспечивает: </w:t>
      </w:r>
    </w:p>
    <w:p w:rsidR="00B44DB1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>- формирование представлений об основах экологической культуры на примере экологически сообразного поведения в быту и прир</w:t>
      </w:r>
      <w:r>
        <w:rPr>
          <w:rFonts w:ascii="Times New Roman" w:hAnsi="Times New Roman"/>
          <w:sz w:val="28"/>
          <w:szCs w:val="28"/>
        </w:rPr>
        <w:t>оде, безопасного для человека и</w:t>
      </w:r>
      <w:r w:rsidRPr="00B44DB1">
        <w:rPr>
          <w:rFonts w:ascii="Times New Roman" w:hAnsi="Times New Roman"/>
          <w:sz w:val="28"/>
          <w:szCs w:val="28"/>
        </w:rPr>
        <w:t xml:space="preserve"> окружающей среды;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B44DB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характера учебной деятельности и общения;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формирование познавательного интереса и бережного отношения к природе;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формирование установок на использование здорового питания;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соблюдение </w:t>
      </w:r>
      <w:proofErr w:type="spellStart"/>
      <w:r w:rsidRPr="00B44DB1">
        <w:rPr>
          <w:rFonts w:ascii="Times New Roman" w:hAnsi="Times New Roman"/>
          <w:sz w:val="28"/>
          <w:szCs w:val="28"/>
        </w:rPr>
        <w:t>здоровьесозидающих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режимов дня;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B44DB1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вещества, инфекционные заболевания);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становление умений противостояния вовлечению в </w:t>
      </w:r>
      <w:proofErr w:type="spellStart"/>
      <w:r w:rsidRPr="00B44DB1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, употребление алкоголя, наркотических и сильнодействующих веществ;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формирование основ </w:t>
      </w:r>
      <w:proofErr w:type="spellStart"/>
      <w:r w:rsidRPr="00B44DB1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учебной культуры: умений организовывать успешную учебную работу, создавая </w:t>
      </w:r>
      <w:proofErr w:type="spellStart"/>
      <w:r w:rsidRPr="00B44DB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lastRenderedPageBreak/>
        <w:t xml:space="preserve">- 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F95">
        <w:rPr>
          <w:rFonts w:ascii="Times New Roman" w:hAnsi="Times New Roman"/>
          <w:b/>
          <w:sz w:val="28"/>
          <w:szCs w:val="28"/>
        </w:rPr>
        <w:t>Программа коррекционной работы</w:t>
      </w:r>
      <w:r w:rsidRPr="00B44DB1">
        <w:rPr>
          <w:rFonts w:ascii="Times New Roman" w:hAnsi="Times New Roman"/>
          <w:sz w:val="28"/>
          <w:szCs w:val="28"/>
        </w:rPr>
        <w:t xml:space="preserve">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Программа коррекционной работы обеспечивает: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>- осуществление индивидуально ориентированной психолого-медико</w:t>
      </w:r>
      <w:r w:rsidR="00B37F95">
        <w:rPr>
          <w:rFonts w:ascii="Times New Roman" w:hAnsi="Times New Roman"/>
          <w:sz w:val="28"/>
          <w:szCs w:val="28"/>
        </w:rPr>
        <w:t>-</w:t>
      </w:r>
      <w:r w:rsidRPr="00B44DB1">
        <w:rPr>
          <w:rFonts w:ascii="Times New Roman" w:hAnsi="Times New Roman"/>
          <w:sz w:val="28"/>
          <w:szCs w:val="28"/>
        </w:rPr>
        <w:t xml:space="preserve">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 педагогической комиссии);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 Программы отдельных учебных предметов, курсов (в том числе курсов внеурочной деятельности) обеспечивают достижение планируемых результатов освоения основной образовательной программы начального общего образования. </w:t>
      </w:r>
      <w:r w:rsidRPr="00B37F95">
        <w:rPr>
          <w:rFonts w:ascii="Times New Roman" w:hAnsi="Times New Roman"/>
          <w:b/>
          <w:sz w:val="28"/>
          <w:szCs w:val="28"/>
        </w:rPr>
        <w:t>Программы отдельных учебных предметов, курсов</w:t>
      </w:r>
      <w:r w:rsidRPr="00B44DB1">
        <w:rPr>
          <w:rFonts w:ascii="Times New Roman" w:hAnsi="Times New Roman"/>
          <w:sz w:val="28"/>
          <w:szCs w:val="28"/>
        </w:rPr>
        <w:t xml:space="preserve"> (в том числе курсов внеурочной деятельности) разработаны на основе: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действий.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Программы отдельных учебных предметов, курсов содержат: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описание места учебного предмета, курса в учебном плане;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личностные, </w:t>
      </w:r>
      <w:proofErr w:type="spellStart"/>
      <w:r w:rsidRPr="00B44DB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44DB1">
        <w:rPr>
          <w:rFonts w:ascii="Times New Roman" w:hAnsi="Times New Roman"/>
          <w:sz w:val="28"/>
          <w:szCs w:val="28"/>
        </w:rPr>
        <w:t xml:space="preserve"> и предметные результаты освоения конкретного учебного предмета, курса;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- содержание учебного предмета, курса;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>- тематическое планирование с определением основных видов учебной деятельности обучающихся</w:t>
      </w:r>
      <w:r w:rsidR="00B37F95">
        <w:rPr>
          <w:rFonts w:ascii="Times New Roman" w:hAnsi="Times New Roman"/>
          <w:sz w:val="28"/>
          <w:szCs w:val="28"/>
        </w:rPr>
        <w:t>.</w:t>
      </w:r>
      <w:r w:rsidRPr="00B44DB1">
        <w:rPr>
          <w:rFonts w:ascii="Times New Roman" w:hAnsi="Times New Roman"/>
          <w:sz w:val="28"/>
          <w:szCs w:val="28"/>
        </w:rPr>
        <w:t xml:space="preserve">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F95">
        <w:rPr>
          <w:rFonts w:ascii="Times New Roman" w:hAnsi="Times New Roman"/>
          <w:b/>
          <w:sz w:val="28"/>
          <w:szCs w:val="28"/>
        </w:rPr>
        <w:t>Система условий</w:t>
      </w:r>
      <w:r w:rsidRPr="00B44DB1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начального общего образования в соответствии с требованиями Стандарта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 </w:t>
      </w:r>
    </w:p>
    <w:p w:rsidR="00B37F95" w:rsidRDefault="00B44DB1" w:rsidP="00B44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4DB1">
        <w:rPr>
          <w:rFonts w:ascii="Times New Roman" w:hAnsi="Times New Roman"/>
          <w:sz w:val="28"/>
          <w:szCs w:val="28"/>
        </w:rPr>
        <w:t xml:space="preserve">Система условий содержит: </w:t>
      </w:r>
    </w:p>
    <w:p w:rsidR="00B37F95" w:rsidRPr="00B37F95" w:rsidRDefault="00B37F95" w:rsidP="00B37F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B37F95">
        <w:rPr>
          <w:rFonts w:ascii="Times New Roman" w:hAnsi="Times New Roman"/>
          <w:sz w:val="28"/>
          <w:szCs w:val="28"/>
        </w:rPr>
        <w:t>писание кадровых условий реализации основной образовательной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B37F95" w:rsidRPr="00B37F95" w:rsidRDefault="00B37F95" w:rsidP="00B37F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B37F95">
        <w:rPr>
          <w:rFonts w:ascii="Times New Roman" w:hAnsi="Times New Roman"/>
          <w:sz w:val="28"/>
          <w:szCs w:val="28"/>
        </w:rPr>
        <w:t>писание психолого-педагогических условий реализации основной образовательной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B37F95" w:rsidRPr="00B37F95" w:rsidRDefault="00B37F95" w:rsidP="00B37F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B37F95">
        <w:rPr>
          <w:rFonts w:ascii="Times New Roman" w:hAnsi="Times New Roman"/>
          <w:sz w:val="28"/>
          <w:szCs w:val="28"/>
        </w:rPr>
        <w:t>инансово-экономические условия реализации образовательной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9A2141" w:rsidRPr="00B44DB1" w:rsidRDefault="00B37F95" w:rsidP="00B37F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B37F95">
        <w:rPr>
          <w:rFonts w:ascii="Times New Roman" w:hAnsi="Times New Roman"/>
          <w:sz w:val="28"/>
          <w:szCs w:val="28"/>
        </w:rPr>
        <w:t>атериально-техническое и учебно-методическое обеспечение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sectPr w:rsidR="009A2141" w:rsidRPr="00B4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6A"/>
    <w:rsid w:val="000C30DB"/>
    <w:rsid w:val="0017196A"/>
    <w:rsid w:val="00730B49"/>
    <w:rsid w:val="009A2141"/>
    <w:rsid w:val="00B37F95"/>
    <w:rsid w:val="00B44DB1"/>
    <w:rsid w:val="00F2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03E3-910F-497C-9426-9746321E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2023-09-09T14:17:00Z</dcterms:created>
  <dcterms:modified xsi:type="dcterms:W3CDTF">2023-09-09T14:39:00Z</dcterms:modified>
</cp:coreProperties>
</file>